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05332" w:rsidRPr="00105332" w:rsidTr="0010533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pStyle w:val="1"/>
              <w:spacing w:line="200" w:lineRule="exact"/>
            </w:pPr>
            <w:r w:rsidRPr="00105332">
              <w:t>ФЕДЕРАЛЬНОЕ СТАТИСТИЧЕСКОЕ НАБЛЮДЕНИЕ</w:t>
            </w:r>
          </w:p>
        </w:tc>
      </w:tr>
    </w:tbl>
    <w:p w:rsidR="00105332" w:rsidRPr="00105332" w:rsidRDefault="00105332" w:rsidP="0010533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105332" w:rsidRPr="00105332" w:rsidTr="0010533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spacing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105332">
              <w:rPr>
                <w:rFonts w:ascii="Times New Roman" w:hAnsi="Times New Roman" w:cs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105332" w:rsidRPr="00105332" w:rsidRDefault="00105332" w:rsidP="001053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05332" w:rsidRPr="00105332" w:rsidTr="0010533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ВОЗМОЖНО ПРЕДОСТАВЛЕНИЕ В ЭЛЕКТРОННОМ ВИДЕ</w:t>
            </w:r>
          </w:p>
        </w:tc>
      </w:tr>
    </w:tbl>
    <w:p w:rsidR="00105332" w:rsidRPr="00105332" w:rsidRDefault="00105332" w:rsidP="00105332">
      <w:pPr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105332" w:rsidRPr="00105332" w:rsidTr="00105332">
        <w:tc>
          <w:tcPr>
            <w:tcW w:w="2691" w:type="dxa"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105332">
              <w:rPr>
                <w:rFonts w:ascii="Times New Roman" w:hAnsi="Times New Roman" w:cs="Times New Roman"/>
                <w:sz w:val="20"/>
              </w:rPr>
              <w:instrText xml:space="preserve"> INCLUDETEXT "c:\\access20\\kformp\\name.txt" \* MERGEFORMAT </w:instrText>
            </w:r>
            <w:r w:rsidRPr="0010533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05332">
              <w:rPr>
                <w:rFonts w:ascii="Times New Roman" w:hAnsi="Times New Roman" w:cs="Times New Roman"/>
                <w:sz w:val="20"/>
              </w:rPr>
              <w:t xml:space="preserve"> СВЕДЕНИЯ О ПОГОЛОВЬЕ СКОТА В ХОЗЯЙСТВАХ НАСЕЛЕНИЯ </w:t>
            </w:r>
          </w:p>
          <w:p w:rsidR="00105332" w:rsidRPr="00105332" w:rsidRDefault="00B13F29" w:rsidP="0046725E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01.01</w:t>
            </w:r>
            <w:r w:rsidR="002D39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105332" w:rsidRPr="00105332">
              <w:rPr>
                <w:rFonts w:ascii="Times New Roman" w:hAnsi="Times New Roman" w:cs="Times New Roman"/>
                <w:sz w:val="20"/>
              </w:rPr>
              <w:t xml:space="preserve">  г. </w:t>
            </w:r>
            <w:r w:rsidR="00105332" w:rsidRPr="0010533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5332" w:rsidRPr="00105332" w:rsidRDefault="00105332" w:rsidP="00105332">
      <w:pPr>
        <w:spacing w:line="540" w:lineRule="exact"/>
        <w:rPr>
          <w:rFonts w:ascii="Times New Roman" w:hAnsi="Times New Roman" w:cs="Times New Roman"/>
          <w:sz w:val="20"/>
          <w:szCs w:val="20"/>
        </w:rPr>
      </w:pPr>
      <w:r w:rsidRPr="00105332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C3AD3C" wp14:editId="51D9B282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9525" t="9525" r="1587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1pt;margin-top:24.75pt;width:144.25pt;height:1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JCh&#10;ru5HAgAATgQAAA4AAAAAAAAAAAAAAAAALgIAAGRycy9lMm9Eb2MueG1sUEsBAi0AFAAGAAgAAAAh&#10;ANumvhLiAAAACwEAAA8AAAAAAAAAAAAAAAAAoQ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105332" w:rsidRPr="00105332" w:rsidTr="00105332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b/>
                <w:sz w:val="20"/>
              </w:rPr>
              <w:t xml:space="preserve"> Приложение к форме № 14</w:t>
            </w:r>
          </w:p>
        </w:tc>
      </w:tr>
      <w:tr w:rsidR="00105332" w:rsidRPr="00105332" w:rsidTr="0010533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7A20BA8" wp14:editId="0EA5EB20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4605" t="13970" r="825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05.65pt;margin-top:77.6pt;width:115.2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" o:allowincell="f" fillcolor="#f2f2f2" strokeweight="1.25pt"/>
                  </w:pict>
                </mc:Fallback>
              </mc:AlternateContent>
            </w:r>
            <w:r w:rsidRPr="00105332">
              <w:rPr>
                <w:rFonts w:ascii="Times New Roman" w:hAnsi="Times New Roman" w:cs="Times New Roman"/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105332" w:rsidRPr="00105332" w:rsidRDefault="00105332">
            <w:pPr>
              <w:spacing w:before="60" w:line="180" w:lineRule="exact"/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 xml:space="preserve">- территориальному органу Росстата в субъекте Российской Федерации </w:t>
            </w:r>
            <w:r w:rsidRPr="00105332">
              <w:rPr>
                <w:rFonts w:ascii="Times New Roman" w:hAnsi="Times New Roman" w:cs="Times New Roman"/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spacing w:before="4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20 января</w:t>
            </w:r>
            <w:r w:rsidRPr="00105332">
              <w:rPr>
                <w:rFonts w:ascii="Times New Roman" w:hAnsi="Times New Roman" w:cs="Times New Roman"/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105332" w:rsidRPr="00105332" w:rsidRDefault="00105332">
            <w:pPr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vAlign w:val="center"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Приказ Росстата: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Об утверждении формы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от 09.08.2012 № 441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О внесении изменений (при наличии)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105332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INCLUDETEXT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 xml:space="preserve"> "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c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>:\\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access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>20\\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kformp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>\\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period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>.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txt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 xml:space="preserve">" \* 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instrText>MERGEFORMAT</w:instrText>
            </w:r>
            <w:r w:rsidRPr="00105332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105332">
              <w:rPr>
                <w:rFonts w:ascii="Times New Roman" w:hAnsi="Times New Roman" w:cs="Times New Roman"/>
                <w:sz w:val="20"/>
              </w:rPr>
              <w:t xml:space="preserve"> 1 раз в год</w:t>
            </w:r>
            <w:r w:rsidRPr="00105332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</w:tbl>
    <w:p w:rsidR="00105332" w:rsidRPr="00105332" w:rsidRDefault="00105332" w:rsidP="00105332">
      <w:pPr>
        <w:rPr>
          <w:rFonts w:ascii="Times New Roman" w:hAnsi="Times New Roman" w:cs="Times New Roman"/>
          <w:sz w:val="16"/>
          <w:szCs w:val="20"/>
        </w:rPr>
      </w:pPr>
    </w:p>
    <w:p w:rsidR="00105332" w:rsidRPr="00105332" w:rsidRDefault="00105332" w:rsidP="00105332">
      <w:pPr>
        <w:rPr>
          <w:rFonts w:ascii="Times New Roman" w:hAnsi="Times New Roman" w:cs="Times New Roman"/>
          <w:sz w:val="16"/>
        </w:rPr>
      </w:pPr>
    </w:p>
    <w:p w:rsidR="00105332" w:rsidRPr="00105332" w:rsidRDefault="00105332" w:rsidP="00105332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105332" w:rsidRPr="00105332" w:rsidTr="00105332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b/>
                <w:sz w:val="20"/>
              </w:rPr>
              <w:t>Наименование отчитывающейся организации</w:t>
            </w:r>
            <w:r w:rsidRPr="00105332">
              <w:rPr>
                <w:rFonts w:ascii="Times New Roman" w:hAnsi="Times New Roman" w:cs="Times New Roman"/>
                <w:sz w:val="20"/>
              </w:rPr>
              <w:t xml:space="preserve">                 Администрация  Восточного сельского поселения Усть-Лабинского района</w:t>
            </w:r>
          </w:p>
        </w:tc>
      </w:tr>
      <w:tr w:rsidR="00105332" w:rsidRPr="00105332" w:rsidTr="00105332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b/>
                <w:sz w:val="20"/>
              </w:rPr>
              <w:t>Почтовый адрес</w:t>
            </w:r>
            <w:r w:rsidRPr="00105332">
              <w:rPr>
                <w:rFonts w:ascii="Times New Roman" w:hAnsi="Times New Roman" w:cs="Times New Roman"/>
                <w:sz w:val="20"/>
              </w:rPr>
              <w:t xml:space="preserve"> 352308  ст. </w:t>
            </w:r>
            <w:proofErr w:type="gramStart"/>
            <w:r w:rsidRPr="00105332">
              <w:rPr>
                <w:rFonts w:ascii="Times New Roman" w:hAnsi="Times New Roman" w:cs="Times New Roman"/>
                <w:sz w:val="20"/>
              </w:rPr>
              <w:t>Восточная</w:t>
            </w:r>
            <w:proofErr w:type="gramEnd"/>
            <w:r w:rsidRPr="00105332">
              <w:rPr>
                <w:rFonts w:ascii="Times New Roman" w:hAnsi="Times New Roman" w:cs="Times New Roman"/>
                <w:sz w:val="20"/>
              </w:rPr>
              <w:t xml:space="preserve">  ул. Красная № 3  Усть-Лабинского района  Краснодарского края </w:t>
            </w:r>
          </w:p>
        </w:tc>
      </w:tr>
      <w:tr w:rsidR="00105332" w:rsidRPr="00105332" w:rsidTr="0010533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105332" w:rsidRPr="00105332" w:rsidTr="00105332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 xml:space="preserve">формы 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 xml:space="preserve">отчитывающейся организации </w:t>
            </w:r>
          </w:p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332" w:rsidRPr="00105332" w:rsidTr="00105332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05332" w:rsidRPr="00105332" w:rsidTr="00105332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53440124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5332" w:rsidRPr="00105332" w:rsidRDefault="00105332" w:rsidP="00105332">
      <w:pPr>
        <w:rPr>
          <w:rFonts w:ascii="Times New Roman" w:hAnsi="Times New Roman" w:cs="Times New Roman"/>
          <w:sz w:val="16"/>
          <w:szCs w:val="20"/>
        </w:rPr>
      </w:pPr>
    </w:p>
    <w:p w:rsidR="00105332" w:rsidRPr="00105332" w:rsidRDefault="00105332" w:rsidP="00105332">
      <w:pPr>
        <w:ind w:left="709"/>
        <w:rPr>
          <w:rFonts w:ascii="Times New Roman" w:hAnsi="Times New Roman" w:cs="Times New Roman"/>
          <w:sz w:val="20"/>
        </w:rPr>
      </w:pPr>
      <w:r w:rsidRPr="00105332">
        <w:rPr>
          <w:rFonts w:ascii="Times New Roman" w:hAnsi="Times New Roman" w:cs="Times New Roman"/>
          <w:sz w:val="20"/>
        </w:rPr>
        <w:t xml:space="preserve">Число отчитавшихся органов местного самоуправления </w:t>
      </w:r>
      <w:r w:rsidRPr="00105332">
        <w:rPr>
          <w:rFonts w:ascii="Times New Roman" w:hAnsi="Times New Roman" w:cs="Times New Roman"/>
          <w:sz w:val="20"/>
          <w:vertAlign w:val="superscript"/>
        </w:rPr>
        <w:t>1)</w:t>
      </w:r>
      <w:r w:rsidRPr="00105332">
        <w:rPr>
          <w:rFonts w:ascii="Times New Roman" w:hAnsi="Times New Roman" w:cs="Times New Roman"/>
          <w:sz w:val="20"/>
        </w:rPr>
        <w:t xml:space="preserve"> (55)   1  </w:t>
      </w:r>
      <w:proofErr w:type="spellStart"/>
      <w:proofErr w:type="gramStart"/>
      <w:r w:rsidRPr="00105332">
        <w:rPr>
          <w:rFonts w:ascii="Times New Roman" w:hAnsi="Times New Roman" w:cs="Times New Roman"/>
          <w:sz w:val="20"/>
        </w:rPr>
        <w:t>ед</w:t>
      </w:r>
      <w:proofErr w:type="spellEnd"/>
      <w:proofErr w:type="gramEnd"/>
      <w:r w:rsidRPr="00105332">
        <w:rPr>
          <w:rFonts w:ascii="Times New Roman" w:hAnsi="Times New Roman" w:cs="Times New Roman"/>
          <w:sz w:val="20"/>
        </w:rPr>
        <w:t xml:space="preserve"> </w:t>
      </w:r>
      <w:r w:rsidRPr="00105332">
        <w:rPr>
          <w:rFonts w:ascii="Times New Roman" w:hAnsi="Times New Roman" w:cs="Times New Roman"/>
          <w:sz w:val="20"/>
          <w:vertAlign w:val="superscript"/>
        </w:rPr>
        <w:t>2)</w:t>
      </w:r>
    </w:p>
    <w:p w:rsidR="00105332" w:rsidRPr="00105332" w:rsidRDefault="00105332" w:rsidP="00105332">
      <w:pPr>
        <w:ind w:left="708"/>
        <w:rPr>
          <w:rFonts w:ascii="Times New Roman" w:hAnsi="Times New Roman" w:cs="Times New Roman"/>
          <w:sz w:val="20"/>
        </w:rPr>
      </w:pPr>
      <w:r w:rsidRPr="00105332">
        <w:rPr>
          <w:rFonts w:ascii="Times New Roman" w:hAnsi="Times New Roman" w:cs="Times New Roman"/>
          <w:sz w:val="20"/>
        </w:rPr>
        <w:t xml:space="preserve">Число хозяйств населения – всего (56)  846  </w:t>
      </w:r>
      <w:proofErr w:type="spellStart"/>
      <w:proofErr w:type="gramStart"/>
      <w:r w:rsidRPr="00105332">
        <w:rPr>
          <w:rFonts w:ascii="Times New Roman" w:hAnsi="Times New Roman" w:cs="Times New Roman"/>
          <w:sz w:val="20"/>
        </w:rPr>
        <w:t>ед</w:t>
      </w:r>
      <w:proofErr w:type="spellEnd"/>
      <w:proofErr w:type="gramEnd"/>
      <w:r w:rsidRPr="00105332">
        <w:rPr>
          <w:rFonts w:ascii="Times New Roman" w:hAnsi="Times New Roman" w:cs="Times New Roman"/>
          <w:sz w:val="20"/>
        </w:rPr>
        <w:t xml:space="preserve"> </w:t>
      </w:r>
      <w:r w:rsidRPr="00105332">
        <w:rPr>
          <w:rFonts w:ascii="Times New Roman" w:hAnsi="Times New Roman" w:cs="Times New Roman"/>
          <w:sz w:val="20"/>
          <w:vertAlign w:val="superscript"/>
        </w:rPr>
        <w:t>2)</w:t>
      </w:r>
    </w:p>
    <w:p w:rsidR="00105332" w:rsidRPr="00105332" w:rsidRDefault="00105332" w:rsidP="00105332">
      <w:pPr>
        <w:rPr>
          <w:rFonts w:ascii="Times New Roman" w:hAnsi="Times New Roman" w:cs="Times New Roman"/>
          <w:sz w:val="16"/>
        </w:rPr>
      </w:pPr>
      <w:r w:rsidRPr="00105332">
        <w:rPr>
          <w:rFonts w:ascii="Times New Roman" w:hAnsi="Times New Roman" w:cs="Times New Roman"/>
          <w:sz w:val="20"/>
        </w:rPr>
        <w:br w:type="page"/>
      </w:r>
    </w:p>
    <w:p w:rsidR="002A0855" w:rsidRDefault="002A0855" w:rsidP="00105332">
      <w:pPr>
        <w:ind w:left="9204"/>
        <w:rPr>
          <w:rFonts w:ascii="Times New Roman" w:hAnsi="Times New Roman" w:cs="Times New Roman"/>
          <w:sz w:val="20"/>
        </w:rPr>
      </w:pPr>
    </w:p>
    <w:p w:rsidR="00105332" w:rsidRPr="00105332" w:rsidRDefault="00105332" w:rsidP="00105332">
      <w:pPr>
        <w:ind w:left="9204"/>
        <w:rPr>
          <w:rFonts w:ascii="Times New Roman" w:hAnsi="Times New Roman" w:cs="Times New Roman"/>
          <w:sz w:val="20"/>
        </w:rPr>
      </w:pPr>
      <w:r w:rsidRPr="00105332">
        <w:rPr>
          <w:rFonts w:ascii="Times New Roman" w:hAnsi="Times New Roman" w:cs="Times New Roman"/>
          <w:sz w:val="20"/>
        </w:rPr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105332" w:rsidRPr="00105332" w:rsidTr="00105332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2" w:rsidRPr="00105332" w:rsidRDefault="0010533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 xml:space="preserve">№ </w:t>
            </w:r>
            <w:r w:rsidRPr="00105332">
              <w:rPr>
                <w:rFonts w:ascii="Times New Roman" w:hAnsi="Times New Roman" w:cs="Times New Roman"/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32" w:rsidRPr="00105332" w:rsidRDefault="0010533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Хозяйства населения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6456C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160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20" w:lineRule="exact"/>
              <w:ind w:left="851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  <w:p w:rsidR="00105332" w:rsidRPr="00105332" w:rsidRDefault="00105332">
            <w:pPr>
              <w:spacing w:line="220" w:lineRule="exact"/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DB489F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AB68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C13D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B68C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170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 xml:space="preserve">из стр. 01: </w:t>
            </w:r>
          </w:p>
          <w:p w:rsidR="00105332" w:rsidRPr="00105332" w:rsidRDefault="00105332">
            <w:pPr>
              <w:ind w:left="45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45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--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20" w:lineRule="exact"/>
              <w:ind w:left="851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  <w:p w:rsidR="00105332" w:rsidRPr="00105332" w:rsidRDefault="00105332">
            <w:pPr>
              <w:spacing w:line="220" w:lineRule="exact"/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 xml:space="preserve">свиноматки </w:t>
            </w:r>
            <w:r w:rsidRPr="00105332">
              <w:rPr>
                <w:rFonts w:ascii="Times New Roman" w:hAnsi="Times New Roman" w:cs="Times New Roman"/>
                <w:sz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color w:val="FF0000"/>
                <w:sz w:val="20"/>
              </w:rPr>
              <w:lastRenderedPageBreak/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05332">
              <w:rPr>
                <w:rFonts w:ascii="Times New Roman" w:hAnsi="Times New Roman" w:cs="Times New Roman"/>
                <w:color w:val="FF0000"/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0F76B0" w:rsidP="002D39E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149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851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0F76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51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0F76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2D39EB" w:rsidP="002D39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76B0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0F76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44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color w:val="FF0000"/>
                <w:sz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05332">
              <w:rPr>
                <w:rFonts w:ascii="Times New Roman" w:hAnsi="Times New Roman" w:cs="Times New Roman"/>
                <w:color w:val="FF0000"/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23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851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DB4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DB4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2D39E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851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2D39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2D39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6456C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16</w:t>
            </w:r>
            <w:r w:rsidR="00105332" w:rsidRPr="002A0855"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10533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05332">
              <w:rPr>
                <w:rFonts w:ascii="Times New Roman" w:hAnsi="Times New Roman" w:cs="Times New Roman"/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Нутрии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6456C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64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64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332" w:rsidRPr="00105332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105332" w:rsidRDefault="00105332">
            <w:pPr>
              <w:rPr>
                <w:rFonts w:ascii="Times New Roman" w:hAnsi="Times New Roman" w:cs="Times New Roman"/>
                <w:sz w:val="20"/>
              </w:rPr>
            </w:pPr>
            <w:r w:rsidRPr="0010533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noProof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59173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7234</w:t>
            </w:r>
          </w:p>
        </w:tc>
      </w:tr>
      <w:tr w:rsidR="002A0855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rPr>
                <w:rFonts w:ascii="Times New Roman" w:hAnsi="Times New Roman" w:cs="Times New Roman"/>
                <w:noProof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noProof/>
                <w:color w:val="FF0000"/>
                <w:sz w:val="20"/>
              </w:rPr>
              <w:t>Пчелосемьи, 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10533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0855">
              <w:rPr>
                <w:rFonts w:ascii="Times New Roman" w:hAnsi="Times New Roman" w:cs="Times New Roman"/>
                <w:color w:val="FF0000"/>
                <w:sz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2" w:rsidRPr="002A0855" w:rsidRDefault="0059173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155</w:t>
            </w:r>
          </w:p>
        </w:tc>
      </w:tr>
      <w:tr w:rsidR="002D39EB" w:rsidRPr="002A0855" w:rsidTr="0010533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B" w:rsidRPr="002A0855" w:rsidRDefault="002D39EB">
            <w:pPr>
              <w:rPr>
                <w:rFonts w:ascii="Times New Roman" w:hAnsi="Times New Roman" w:cs="Times New Roman"/>
                <w:noProof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</w:rPr>
              <w:t>количество л.п.х.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B" w:rsidRPr="002A0855" w:rsidRDefault="002D39E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B" w:rsidRDefault="002D39E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350</w:t>
            </w:r>
          </w:p>
        </w:tc>
      </w:tr>
    </w:tbl>
    <w:p w:rsidR="00B13F29" w:rsidRPr="00105332" w:rsidRDefault="00B13F29" w:rsidP="006B2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D43763" w:rsidRPr="00D43763" w:rsidRDefault="00D43763" w:rsidP="00D4376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3763">
        <w:rPr>
          <w:rFonts w:ascii="Times New Roman" w:hAnsi="Times New Roman" w:cs="Times New Roman"/>
          <w:sz w:val="24"/>
          <w:szCs w:val="24"/>
          <w:vertAlign w:val="superscript"/>
        </w:rPr>
        <w:t>Глава Восточного сельского поселения</w:t>
      </w:r>
      <w:r w:rsidR="00B13F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B13F29" w:rsidRPr="00674F0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4A3D206" wp14:editId="6BBCF230">
            <wp:simplePos x="0" y="0"/>
            <wp:positionH relativeFrom="column">
              <wp:posOffset>3956685</wp:posOffset>
            </wp:positionH>
            <wp:positionV relativeFrom="paragraph">
              <wp:posOffset>2035810</wp:posOffset>
            </wp:positionV>
            <wp:extent cx="1828800" cy="400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B13F29" w:rsidRPr="00674F03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4A3D206" wp14:editId="6BBCF230">
            <wp:simplePos x="0" y="0"/>
            <wp:positionH relativeFrom="column">
              <wp:posOffset>3956685</wp:posOffset>
            </wp:positionH>
            <wp:positionV relativeFrom="paragraph">
              <wp:posOffset>2331085</wp:posOffset>
            </wp:positionV>
            <wp:extent cx="1828800" cy="40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05332" w:rsidRPr="00D43763" w:rsidRDefault="00D43763" w:rsidP="00D4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763">
        <w:rPr>
          <w:rFonts w:ascii="Times New Roman" w:hAnsi="Times New Roman" w:cs="Times New Roman"/>
          <w:sz w:val="24"/>
          <w:szCs w:val="24"/>
          <w:vertAlign w:val="superscript"/>
        </w:rPr>
        <w:t xml:space="preserve">Усть-Лабинского района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3763">
        <w:rPr>
          <w:rFonts w:ascii="Times New Roman" w:hAnsi="Times New Roman" w:cs="Times New Roman"/>
          <w:sz w:val="24"/>
          <w:szCs w:val="24"/>
          <w:vertAlign w:val="superscript"/>
        </w:rPr>
        <w:t>А.П.</w:t>
      </w:r>
      <w:proofErr w:type="gramStart"/>
      <w:r w:rsidRPr="00D43763">
        <w:rPr>
          <w:rFonts w:ascii="Times New Roman" w:hAnsi="Times New Roman" w:cs="Times New Roman"/>
          <w:sz w:val="24"/>
          <w:szCs w:val="24"/>
          <w:vertAlign w:val="superscript"/>
        </w:rPr>
        <w:t>Белозуб</w:t>
      </w:r>
      <w:proofErr w:type="spellEnd"/>
      <w:proofErr w:type="gramEnd"/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</w:tblGrid>
      <w:tr w:rsidR="00105332" w:rsidRPr="00105332" w:rsidTr="00105332">
        <w:trPr>
          <w:cantSplit/>
          <w:tblHeader/>
        </w:trPr>
        <w:tc>
          <w:tcPr>
            <w:tcW w:w="4111" w:type="dxa"/>
            <w:hideMark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 w:rsidRPr="00105332">
              <w:rPr>
                <w:rFonts w:ascii="Times New Roman" w:hAnsi="Times New Roman"/>
              </w:rPr>
              <w:t>за</w:t>
            </w:r>
            <w:proofErr w:type="gramEnd"/>
          </w:p>
          <w:p w:rsidR="00105332" w:rsidRPr="00105332" w:rsidRDefault="00105332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hideMark/>
          </w:tcPr>
          <w:p w:rsidR="00105332" w:rsidRP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Вед</w:t>
            </w:r>
            <w:proofErr w:type="gramStart"/>
            <w:r w:rsidRPr="00105332">
              <w:rPr>
                <w:rFonts w:ascii="Times New Roman" w:hAnsi="Times New Roman"/>
              </w:rPr>
              <w:t>.</w:t>
            </w:r>
            <w:proofErr w:type="gramEnd"/>
            <w:r w:rsidRPr="00105332">
              <w:rPr>
                <w:rFonts w:ascii="Times New Roman" w:hAnsi="Times New Roman"/>
              </w:rPr>
              <w:t xml:space="preserve"> </w:t>
            </w:r>
            <w:proofErr w:type="gramStart"/>
            <w:r w:rsidRPr="00105332">
              <w:rPr>
                <w:rFonts w:ascii="Times New Roman" w:hAnsi="Times New Roman"/>
              </w:rPr>
              <w:t>с</w:t>
            </w:r>
            <w:proofErr w:type="gramEnd"/>
            <w:r w:rsidRPr="00105332">
              <w:rPr>
                <w:rFonts w:ascii="Times New Roman" w:hAnsi="Times New Roman"/>
              </w:rPr>
              <w:t xml:space="preserve">пец. </w:t>
            </w:r>
          </w:p>
          <w:p w:rsidR="00105332" w:rsidRP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 xml:space="preserve">общего               </w:t>
            </w:r>
          </w:p>
          <w:p w:rsidR="00105332" w:rsidRP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 xml:space="preserve">отдела                                                </w:t>
            </w:r>
            <w:proofErr w:type="spellStart"/>
            <w:r w:rsidRPr="00105332">
              <w:rPr>
                <w:rFonts w:ascii="Times New Roman" w:hAnsi="Times New Roman"/>
              </w:rPr>
              <w:t>И.Н.Лопатина</w:t>
            </w:r>
            <w:proofErr w:type="spellEnd"/>
          </w:p>
        </w:tc>
        <w:tc>
          <w:tcPr>
            <w:tcW w:w="2409" w:type="dxa"/>
            <w:gridSpan w:val="2"/>
          </w:tcPr>
          <w:p w:rsid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32228C" w:rsidRDefault="0032228C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32228C" w:rsidRPr="00105332" w:rsidRDefault="0032228C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C5E1F3" wp14:editId="397A15DF">
                  <wp:extent cx="1764085" cy="1158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25" cy="12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332" w:rsidRPr="00105332" w:rsidTr="00105332">
        <w:trPr>
          <w:cantSplit/>
          <w:tblHeader/>
        </w:trPr>
        <w:tc>
          <w:tcPr>
            <w:tcW w:w="4111" w:type="dxa"/>
          </w:tcPr>
          <w:p w:rsidR="00105332" w:rsidRP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(должность)</w:t>
            </w:r>
          </w:p>
          <w:p w:rsidR="00105332" w:rsidRPr="00105332" w:rsidRDefault="00105332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(Ф.И.О.)</w:t>
            </w:r>
          </w:p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(подпись)</w:t>
            </w:r>
          </w:p>
        </w:tc>
      </w:tr>
      <w:tr w:rsidR="00105332" w:rsidRPr="00105332" w:rsidTr="00105332">
        <w:trPr>
          <w:cantSplit/>
          <w:trHeight w:val="235"/>
          <w:tblHeader/>
        </w:trPr>
        <w:tc>
          <w:tcPr>
            <w:tcW w:w="4111" w:type="dxa"/>
          </w:tcPr>
          <w:p w:rsidR="00105332" w:rsidRPr="00105332" w:rsidRDefault="00105332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hideMark/>
          </w:tcPr>
          <w:p w:rsidR="00105332" w:rsidRPr="00105332" w:rsidRDefault="00105332">
            <w:pPr>
              <w:pStyle w:val="a5"/>
              <w:spacing w:after="0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33-3-45</w:t>
            </w: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hideMark/>
          </w:tcPr>
          <w:p w:rsidR="00105332" w:rsidRPr="00105332" w:rsidRDefault="002D39EB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«25»  декабря </w:t>
            </w:r>
            <w:r w:rsidR="0046725E">
              <w:rPr>
                <w:rFonts w:ascii="Times New Roman" w:hAnsi="Times New Roman"/>
              </w:rPr>
              <w:t xml:space="preserve"> 2020 </w:t>
            </w:r>
            <w:r w:rsidR="00105332" w:rsidRPr="00105332">
              <w:rPr>
                <w:rFonts w:ascii="Times New Roman" w:hAnsi="Times New Roman"/>
              </w:rPr>
              <w:t>год</w:t>
            </w: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05332" w:rsidRPr="00105332" w:rsidRDefault="00105332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105332" w:rsidRPr="00105332" w:rsidTr="00105332">
        <w:trPr>
          <w:cantSplit/>
          <w:tblHeader/>
        </w:trPr>
        <w:tc>
          <w:tcPr>
            <w:tcW w:w="4111" w:type="dxa"/>
          </w:tcPr>
          <w:p w:rsidR="00105332" w:rsidRPr="00105332" w:rsidRDefault="00105332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332" w:rsidRPr="00105332" w:rsidRDefault="00105332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hideMark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 xml:space="preserve"> </w:t>
            </w:r>
            <w:proofErr w:type="gramStart"/>
            <w:r w:rsidRPr="00105332"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05332"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05332" w:rsidRPr="00105332" w:rsidRDefault="00105332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E50D5" w:rsidRDefault="00105332" w:rsidP="002D39EB">
      <w:pPr>
        <w:spacing w:before="60" w:after="60"/>
        <w:jc w:val="center"/>
      </w:pPr>
      <w:r w:rsidRPr="00105332">
        <w:rPr>
          <w:rFonts w:ascii="Times New Roman" w:hAnsi="Times New Roman" w:cs="Times New Roman"/>
          <w:sz w:val="20"/>
        </w:rPr>
        <w:br w:type="page"/>
      </w:r>
      <w:r w:rsidR="002D39EB">
        <w:lastRenderedPageBreak/>
        <w:t xml:space="preserve"> </w:t>
      </w:r>
    </w:p>
    <w:sectPr w:rsidR="000E50D5" w:rsidSect="00105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2"/>
    <w:rsid w:val="0007088A"/>
    <w:rsid w:val="000C379B"/>
    <w:rsid w:val="000E50D5"/>
    <w:rsid w:val="000F76B0"/>
    <w:rsid w:val="00105332"/>
    <w:rsid w:val="002A0855"/>
    <w:rsid w:val="002D0918"/>
    <w:rsid w:val="002D39EB"/>
    <w:rsid w:val="00304E7C"/>
    <w:rsid w:val="0032228C"/>
    <w:rsid w:val="0046725E"/>
    <w:rsid w:val="0058501F"/>
    <w:rsid w:val="00591734"/>
    <w:rsid w:val="006456CD"/>
    <w:rsid w:val="006B200D"/>
    <w:rsid w:val="006F379E"/>
    <w:rsid w:val="007A2D39"/>
    <w:rsid w:val="00AB68CA"/>
    <w:rsid w:val="00B13F29"/>
    <w:rsid w:val="00B8233E"/>
    <w:rsid w:val="00C13D65"/>
    <w:rsid w:val="00D43763"/>
    <w:rsid w:val="00D52178"/>
    <w:rsid w:val="00DB489F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332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5332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3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53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05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05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05332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05332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53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5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332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5332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3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53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05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05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05332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05332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53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5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2020-12-24T11:53:00Z</cp:lastPrinted>
  <dcterms:created xsi:type="dcterms:W3CDTF">2017-01-26T07:46:00Z</dcterms:created>
  <dcterms:modified xsi:type="dcterms:W3CDTF">2021-01-20T11:08:00Z</dcterms:modified>
</cp:coreProperties>
</file>