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A" w:rsidRDefault="00092CEA" w:rsidP="00092CEA">
      <w:pPr>
        <w:spacing w:after="0"/>
      </w:pPr>
      <w:r>
        <w:t xml:space="preserve">Статья 28. Депутат Совета депутатов сельского поселения. 1. Депутаты Совета депутатов сельского поселения избираются на срок полномочий Совета депутатов сельского поселения. </w:t>
      </w: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  <w:r>
        <w:t xml:space="preserve"> 2. Депутаты Совета депутатов сельского поселения избираются гражданами, проживающими на территории сельского поселения и обладающими в соответствии с федеральным законом избирательным правом.</w:t>
      </w:r>
    </w:p>
    <w:p w:rsidR="00092CEA" w:rsidRDefault="00092CEA" w:rsidP="00092CEA">
      <w:pPr>
        <w:spacing w:after="0"/>
      </w:pPr>
      <w:r>
        <w:t xml:space="preserve"> 3. Депутатом Совета депутатов сельского поселения может быть избран гражданин, обладающий в соответствии с федеральным законом избирательным правом.</w:t>
      </w:r>
    </w:p>
    <w:p w:rsidR="00092CEA" w:rsidRDefault="00092CEA" w:rsidP="00092CEA">
      <w:pPr>
        <w:spacing w:after="0"/>
      </w:pPr>
      <w:r>
        <w:t xml:space="preserve"> 4. Статус депутата Совета депутатов сельского поселения определяется федеральными законами и законами Московской области.</w:t>
      </w:r>
    </w:p>
    <w:p w:rsidR="00092CEA" w:rsidRDefault="00092CEA" w:rsidP="00092CEA">
      <w:pPr>
        <w:spacing w:after="0"/>
      </w:pPr>
      <w:r>
        <w:t xml:space="preserve"> 5. Депутат Совета депутатов сельского поселения может быть отозван избирателями по основаниям и в порядке, установленным статьей 16 настоящего Устава.</w:t>
      </w:r>
    </w:p>
    <w:p w:rsidR="00092CEA" w:rsidRDefault="00092CEA" w:rsidP="00092CEA">
      <w:pPr>
        <w:spacing w:after="0"/>
      </w:pPr>
      <w:r>
        <w:t xml:space="preserve"> 6. Депутаты Совета депутатов сельского поселения осуществляют свои полномочия, как правило, на непостоянной основе. На постоянной основе может работать не более 1 депутата.</w:t>
      </w:r>
    </w:p>
    <w:p w:rsidR="00092CEA" w:rsidRDefault="00092CEA" w:rsidP="00092CEA">
      <w:pPr>
        <w:spacing w:after="0"/>
      </w:pPr>
      <w:r>
        <w:t xml:space="preserve"> 7. Депутат, осуществляющий свою деятельность на постоянной основе, не вправе заниматься предпринимательской, а также иной оплачиваемой деятельностью, за исключением педагогической, научной и иной творческой деятельности.</w:t>
      </w:r>
    </w:p>
    <w:p w:rsidR="00092CEA" w:rsidRDefault="00092CEA" w:rsidP="00092CEA">
      <w:pPr>
        <w:spacing w:after="0"/>
      </w:pPr>
      <w:r>
        <w:t xml:space="preserve"> 8. Полномочия депутата Совета депутатов сельского поселения прекращаются в день начала полномочий вновь избранного в соответствующем округе депутата Совета депутатов сельского поселения.</w:t>
      </w:r>
    </w:p>
    <w:p w:rsidR="00092CEA" w:rsidRDefault="00092CEA" w:rsidP="00092CEA">
      <w:pPr>
        <w:spacing w:after="0"/>
      </w:pPr>
      <w:r>
        <w:t xml:space="preserve"> 9. Полномочия депутата Совета депутатов сельского поселения прекращаются досрочно в случае:</w:t>
      </w:r>
    </w:p>
    <w:p w:rsidR="00092CEA" w:rsidRDefault="00092CEA" w:rsidP="00092CEA">
      <w:pPr>
        <w:spacing w:after="0"/>
      </w:pPr>
      <w:r>
        <w:t xml:space="preserve"> 1) смерти;</w:t>
      </w:r>
    </w:p>
    <w:p w:rsidR="00092CEA" w:rsidRDefault="00092CEA" w:rsidP="00092CEA">
      <w:pPr>
        <w:spacing w:after="0"/>
      </w:pPr>
      <w:r>
        <w:t xml:space="preserve"> 2) отставки по собственному желанию;</w:t>
      </w:r>
    </w:p>
    <w:p w:rsidR="00092CEA" w:rsidRDefault="00092CEA" w:rsidP="00092CEA">
      <w:pPr>
        <w:spacing w:after="0"/>
      </w:pPr>
      <w:r>
        <w:t xml:space="preserve"> 3) признания судом недееспособным или ограниченно дееспособным;</w:t>
      </w:r>
    </w:p>
    <w:p w:rsidR="00092CEA" w:rsidRDefault="00092CEA" w:rsidP="00092CEA">
      <w:pPr>
        <w:spacing w:after="0"/>
      </w:pPr>
      <w:r>
        <w:t xml:space="preserve"> 4) признания судом безвестно отсутствующим или объявления умершим;</w:t>
      </w:r>
    </w:p>
    <w:p w:rsidR="00092CEA" w:rsidRDefault="00092CEA" w:rsidP="00092CEA">
      <w:pPr>
        <w:spacing w:after="0"/>
      </w:pPr>
      <w:r>
        <w:t xml:space="preserve"> 5) вступления в отношении его в законную силу обвинительного приговора суда;</w:t>
      </w:r>
    </w:p>
    <w:p w:rsidR="00092CEA" w:rsidRDefault="00092CEA" w:rsidP="00092CEA">
      <w:pPr>
        <w:spacing w:after="0"/>
      </w:pPr>
      <w:r>
        <w:t xml:space="preserve"> 6) выезда за пределы Российской Федерации на постоянное место жительства;</w:t>
      </w:r>
    </w:p>
    <w:p w:rsidR="00092CEA" w:rsidRDefault="00092CEA" w:rsidP="00092CEA">
      <w:pPr>
        <w:spacing w:after="0"/>
      </w:pPr>
      <w:r>
        <w:t xml:space="preserve"> 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092CEA" w:rsidRDefault="00092CEA" w:rsidP="00092CEA">
      <w:pPr>
        <w:spacing w:after="0"/>
      </w:pPr>
      <w:r>
        <w:t xml:space="preserve"> 8) отзыва избирателями;</w:t>
      </w:r>
    </w:p>
    <w:p w:rsidR="00092CEA" w:rsidRDefault="00092CEA" w:rsidP="00092CEA">
      <w:pPr>
        <w:spacing w:after="0"/>
      </w:pPr>
      <w:r>
        <w:t xml:space="preserve"> 9) досрочного прекращения полномочий Совета депутатов сельского поселения;</w:t>
      </w:r>
    </w:p>
    <w:p w:rsidR="00092CEA" w:rsidRDefault="00092CEA" w:rsidP="00092CEA">
      <w:pPr>
        <w:spacing w:after="0"/>
      </w:pPr>
      <w:r>
        <w:t xml:space="preserve"> 10) призыва на военную службу или направления на заменяющую ее альтернативную гражданскую службу;</w:t>
      </w:r>
    </w:p>
    <w:p w:rsidR="000E50D5" w:rsidRDefault="00092CEA" w:rsidP="00092CEA">
      <w:pPr>
        <w:spacing w:after="0"/>
      </w:pPr>
      <w:r>
        <w:t xml:space="preserve"> 11) в иных случаях, установленных федеральным законодательством.</w:t>
      </w: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</w:pPr>
    </w:p>
    <w:p w:rsidR="00092CEA" w:rsidRDefault="00092CEA" w:rsidP="00092CEA">
      <w:pPr>
        <w:spacing w:after="0"/>
        <w:jc w:val="center"/>
      </w:pPr>
      <w:r>
        <w:t>ПОЛНОМОЧИЯ  ДЕПУТАТА</w:t>
      </w:r>
    </w:p>
    <w:p w:rsidR="00092CEA" w:rsidRDefault="00092CEA" w:rsidP="00092CEA">
      <w:pPr>
        <w:spacing w:after="0"/>
        <w:jc w:val="both"/>
      </w:pPr>
      <w:r>
        <w:t xml:space="preserve">  </w:t>
      </w:r>
    </w:p>
    <w:p w:rsidR="00092CEA" w:rsidRDefault="00092CEA" w:rsidP="00092CEA">
      <w:pPr>
        <w:spacing w:after="0"/>
        <w:jc w:val="both"/>
      </w:pPr>
      <w:r>
        <w:t>Депутат осуществляет полномочия без отрыва от производственной или служебной деятельности.</w:t>
      </w:r>
    </w:p>
    <w:p w:rsidR="00092CEA" w:rsidRDefault="00092CEA" w:rsidP="00092CEA">
      <w:pPr>
        <w:spacing w:after="0"/>
        <w:jc w:val="both"/>
      </w:pPr>
      <w:r>
        <w:t>Депутат не может быть государственным служащим, депутатом иного представительного органа государственной власти и местного самоуправления. Депутат не может замещать муниципальную должность муниципальной службы. Депутат, осуществляющий полномочия на профессиональной постоянной основе, не вправе заниматься другой оплачиваемой деятельностью, кроме преподавательской, научной и иной творческой деятельности.</w:t>
      </w:r>
    </w:p>
    <w:p w:rsidR="00092CEA" w:rsidRDefault="00092CEA" w:rsidP="00092CEA">
      <w:pPr>
        <w:spacing w:after="0"/>
        <w:jc w:val="both"/>
      </w:pPr>
      <w:r>
        <w:t>В своей деятельности депутат руководствуется Конституцией Российской Федерации</w:t>
      </w:r>
      <w:proofErr w:type="gramStart"/>
      <w:r>
        <w:t xml:space="preserve">,, </w:t>
      </w:r>
      <w:proofErr w:type="gramEnd"/>
      <w:r>
        <w:t xml:space="preserve">законами, уставом  муниципального образования и иными нормативными правовыми актами. </w:t>
      </w:r>
    </w:p>
    <w:p w:rsidR="00092CEA" w:rsidRDefault="00092CEA" w:rsidP="00092CEA">
      <w:pPr>
        <w:spacing w:after="0"/>
        <w:jc w:val="both"/>
      </w:pPr>
    </w:p>
    <w:p w:rsidR="00092CEA" w:rsidRDefault="00092CEA" w:rsidP="00092CEA">
      <w:pPr>
        <w:spacing w:after="0"/>
        <w:jc w:val="both"/>
      </w:pPr>
      <w:r>
        <w:t xml:space="preserve">Взаимоотношения депутата с избирателями </w:t>
      </w:r>
    </w:p>
    <w:p w:rsidR="00092CEA" w:rsidRDefault="00092CEA" w:rsidP="00092CEA">
      <w:pPr>
        <w:spacing w:after="0"/>
        <w:jc w:val="both"/>
      </w:pPr>
      <w:r>
        <w:t xml:space="preserve">         Депутат поддерживает связь с избирателями своего округа, принимает меры для защиты прав, свобод и законных интересов избирателей, информирует избирателей о своей деятельности во время встреч с ними, а также через средства массовой информации, ведет прием граждан, вносит предложения в соответствующие органы государственной власти и органы местного самоуправления.</w:t>
      </w:r>
    </w:p>
    <w:p w:rsidR="00092CEA" w:rsidRDefault="00092CEA" w:rsidP="00092CEA">
      <w:pPr>
        <w:spacing w:after="0"/>
        <w:jc w:val="both"/>
      </w:pPr>
    </w:p>
    <w:p w:rsidR="00092CEA" w:rsidRDefault="00092CEA" w:rsidP="00092CEA">
      <w:pPr>
        <w:spacing w:after="0"/>
        <w:jc w:val="both"/>
      </w:pPr>
      <w:r>
        <w:t>Деятельность депутата в избирательном округе</w:t>
      </w:r>
    </w:p>
    <w:p w:rsidR="00092CEA" w:rsidRDefault="00092CEA" w:rsidP="00092CEA">
      <w:pPr>
        <w:spacing w:after="0"/>
        <w:jc w:val="both"/>
      </w:pPr>
      <w:r>
        <w:t xml:space="preserve">         В целях осуществления своих полномочий в избирательном округе депутат имеет право:</w:t>
      </w:r>
    </w:p>
    <w:p w:rsidR="00092CEA" w:rsidRDefault="00092CEA" w:rsidP="00092CEA">
      <w:pPr>
        <w:spacing w:after="0"/>
        <w:jc w:val="both"/>
      </w:pPr>
    </w:p>
    <w:p w:rsidR="00092CEA" w:rsidRDefault="00092CEA" w:rsidP="00092CEA">
      <w:pPr>
        <w:spacing w:after="0"/>
        <w:jc w:val="both"/>
      </w:pPr>
      <w:r>
        <w:t xml:space="preserve">участвовать в организации </w:t>
      </w:r>
      <w:proofErr w:type="gramStart"/>
      <w:r>
        <w:t>контроля за</w:t>
      </w:r>
      <w:proofErr w:type="gramEnd"/>
      <w:r>
        <w:t xml:space="preserve"> исполнением нормативных правовых актов  представительного органа местного самоуправления;</w:t>
      </w:r>
    </w:p>
    <w:p w:rsidR="00092CEA" w:rsidRDefault="00092CEA" w:rsidP="00092CEA">
      <w:pPr>
        <w:spacing w:after="0"/>
        <w:jc w:val="both"/>
      </w:pPr>
    </w:p>
    <w:p w:rsidR="00092CEA" w:rsidRDefault="00092CEA" w:rsidP="00092CEA">
      <w:pPr>
        <w:spacing w:after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рассмотрением направленных им обращений;</w:t>
      </w:r>
    </w:p>
    <w:p w:rsidR="00092CEA" w:rsidRDefault="00092CEA" w:rsidP="00092CEA">
      <w:pPr>
        <w:spacing w:after="0"/>
        <w:jc w:val="both"/>
      </w:pPr>
    </w:p>
    <w:p w:rsidR="00092CEA" w:rsidRDefault="00092CEA" w:rsidP="00092CEA">
      <w:pPr>
        <w:spacing w:after="0"/>
        <w:jc w:val="both"/>
      </w:pPr>
      <w:r>
        <w:t>проводить собрания  избирателей округа, встречи с трудовыми коллективами и местными органами  общественных организаций на территории избирательного округа;</w:t>
      </w:r>
    </w:p>
    <w:p w:rsidR="00092CEA" w:rsidRDefault="00092CEA" w:rsidP="00092CEA">
      <w:pPr>
        <w:spacing w:after="0"/>
        <w:jc w:val="both"/>
      </w:pPr>
    </w:p>
    <w:p w:rsidR="00092CEA" w:rsidRDefault="00092CEA" w:rsidP="00092CEA">
      <w:pPr>
        <w:spacing w:after="0"/>
        <w:jc w:val="both"/>
      </w:pPr>
      <w:r>
        <w:t>участвовать в работе различных объединений депутатов, избирателей</w:t>
      </w:r>
      <w:proofErr w:type="gramStart"/>
      <w:r>
        <w:t xml:space="preserve"> ,</w:t>
      </w:r>
      <w:proofErr w:type="gramEnd"/>
      <w:r>
        <w:t>органов территориального общественного самоуправления, собраний трудовых коллективов, граждан по месту жительства;</w:t>
      </w:r>
    </w:p>
    <w:p w:rsidR="00092CEA" w:rsidRDefault="00092CEA" w:rsidP="00092CEA">
      <w:pPr>
        <w:spacing w:after="0"/>
        <w:jc w:val="both"/>
      </w:pPr>
    </w:p>
    <w:p w:rsidR="00092CEA" w:rsidRDefault="00092CEA" w:rsidP="00092CEA">
      <w:pPr>
        <w:spacing w:after="0"/>
        <w:jc w:val="both"/>
      </w:pPr>
      <w:r>
        <w:t>Должностные лица обязаны оказывать депутату помощь в его деятельности.</w:t>
      </w:r>
    </w:p>
    <w:p w:rsidR="00092CEA" w:rsidRDefault="00092CEA" w:rsidP="00092CEA">
      <w:pPr>
        <w:spacing w:after="0"/>
        <w:jc w:val="both"/>
      </w:pPr>
    </w:p>
    <w:p w:rsidR="00092CEA" w:rsidRDefault="00092CEA" w:rsidP="00092CEA">
      <w:pPr>
        <w:spacing w:after="0"/>
        <w:jc w:val="both"/>
      </w:pPr>
      <w:r>
        <w:t>Право депутата требовать устранения нарушения закона, прав</w:t>
      </w:r>
      <w:proofErr w:type="gramStart"/>
      <w:r>
        <w:t xml:space="preserve"> ,</w:t>
      </w:r>
      <w:proofErr w:type="gramEnd"/>
      <w:r>
        <w:t xml:space="preserve"> </w:t>
      </w:r>
    </w:p>
    <w:p w:rsidR="00092CEA" w:rsidRDefault="00092CEA" w:rsidP="00092CEA">
      <w:pPr>
        <w:spacing w:after="0"/>
        <w:jc w:val="both"/>
      </w:pPr>
      <w:r>
        <w:t>свобод и законных интересов граждан</w:t>
      </w:r>
    </w:p>
    <w:p w:rsidR="00092CEA" w:rsidRDefault="00092CEA" w:rsidP="00092CEA">
      <w:pPr>
        <w:spacing w:after="0"/>
        <w:jc w:val="both"/>
      </w:pPr>
    </w:p>
    <w:p w:rsidR="00092CEA" w:rsidRDefault="00092CEA" w:rsidP="00092CEA">
      <w:pPr>
        <w:spacing w:after="0"/>
        <w:jc w:val="both"/>
      </w:pPr>
      <w:r>
        <w:t xml:space="preserve">         Депутат вправе требовать незамедлительного устранения нарушения закона, прав, свобод и законных интересов граждан, а в необходимых случаях обратиться к соответствующим органам и должностным лицам с требованием о пресечении нарушения;</w:t>
      </w:r>
    </w:p>
    <w:p w:rsidR="00092CEA" w:rsidRDefault="00092CEA" w:rsidP="00092CEA">
      <w:pPr>
        <w:spacing w:after="0"/>
        <w:jc w:val="both"/>
      </w:pPr>
    </w:p>
    <w:p w:rsidR="00092CEA" w:rsidRDefault="00092CEA" w:rsidP="00092CEA">
      <w:pPr>
        <w:spacing w:after="0"/>
        <w:jc w:val="both"/>
      </w:pPr>
      <w:r>
        <w:t>Должностные лица организаций, к которым обращено требование депутата,  обязаны незамедлительно принять меры по устранению нарушения, а при необходимости – по привлечению виновных к ответственности с последующим информированием об этом депутате.</w:t>
      </w:r>
    </w:p>
    <w:p w:rsidR="00B941AE" w:rsidRDefault="00B941AE" w:rsidP="00092CEA">
      <w:pPr>
        <w:spacing w:after="0"/>
        <w:jc w:val="both"/>
      </w:pPr>
    </w:p>
    <w:p w:rsidR="00B941AE" w:rsidRDefault="00B941AE" w:rsidP="00092CEA">
      <w:pPr>
        <w:spacing w:after="0"/>
        <w:jc w:val="both"/>
      </w:pPr>
    </w:p>
    <w:p w:rsidR="00B941AE" w:rsidRDefault="00B941AE" w:rsidP="00092CEA">
      <w:pPr>
        <w:spacing w:after="0"/>
        <w:jc w:val="both"/>
      </w:pPr>
    </w:p>
    <w:p w:rsidR="00B941AE" w:rsidRDefault="00B941AE" w:rsidP="00092CEA">
      <w:pPr>
        <w:spacing w:after="0"/>
        <w:jc w:val="both"/>
      </w:pPr>
    </w:p>
    <w:p w:rsidR="00B941AE" w:rsidRDefault="00B941AE" w:rsidP="00B941AE">
      <w:pPr>
        <w:spacing w:after="0"/>
        <w:jc w:val="center"/>
      </w:pPr>
      <w:r>
        <w:t>ОБЯЗАННОСТИ ДЕПУТАТА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1. Депутат обязан: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1) принимать личное участие в заседаниях Совета депутатов поселения, а также в работе депутатских комиссий, членом которых он является;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2)обеспечивать соблюдение Конституции Российской Федерации, федеральных законов</w:t>
      </w:r>
      <w:r>
        <w:t>,</w:t>
      </w:r>
      <w:proofErr w:type="gramStart"/>
      <w:r>
        <w:t xml:space="preserve"> ,</w:t>
      </w:r>
      <w:proofErr w:type="gramEnd"/>
      <w:r>
        <w:t xml:space="preserve"> Устава поселения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3) обеспечивать соблюдение и защиту прав и законных интересов граждан;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4) своевременно рассматривать обращения граждан, организаций, органов государственной власти, органов местного самоуправлени</w:t>
      </w:r>
      <w:r>
        <w:t xml:space="preserve">я </w:t>
      </w:r>
      <w:bookmarkStart w:id="0" w:name="_GoBack"/>
      <w:bookmarkEnd w:id="0"/>
      <w:r>
        <w:t>и принимать по ним решения в порядке, установленном действующим законодательством;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 xml:space="preserve">5) хранить государственную и иную охраняемую законом тайну, а также не разглашать </w:t>
      </w:r>
      <w:proofErr w:type="gramStart"/>
      <w:r>
        <w:t>сведения</w:t>
      </w:r>
      <w:proofErr w:type="gramEnd"/>
      <w:r>
        <w:t xml:space="preserve"> затрагивающие частную жизнь, честь и достоинство граждан, ставшие им известными в связи с осуществлением полномочий;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6) ежегодно представлять в органы государственной налоговой службы сведения о полученных доходах и имуществе, принадлежащих ему на праве собственности, являющихся объектами налогообложения, в порядке, установленном действующим законодательством;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7) соблюдать трудовую дисциплину и установленный порядок работы, нормы этики депутата в соответствии с Регламентом Совета депутатов;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8) регулярно вести прием избирателей поселения (не реже одного раза в месяц);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9) не реже одного раза в год отчитываться перед избирателями непосредственно на встречах, а также информировать их о своей работе через средства массовой информации;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1 О) соблюдать ограничения, установленные действующим законодательством, связанные с осуществлением полномочий депутата.</w:t>
      </w:r>
    </w:p>
    <w:p w:rsidR="00B941AE" w:rsidRDefault="00B941AE" w:rsidP="00B941AE">
      <w:pPr>
        <w:spacing w:after="0"/>
        <w:jc w:val="both"/>
      </w:pPr>
    </w:p>
    <w:p w:rsidR="00B941AE" w:rsidRDefault="00B941AE" w:rsidP="00B941AE">
      <w:pPr>
        <w:spacing w:after="0"/>
        <w:jc w:val="both"/>
      </w:pPr>
      <w:r>
        <w:t>2. Депутат должен выполнять иные обязанности, возложенные на него действующим законодательством.</w:t>
      </w:r>
    </w:p>
    <w:sectPr w:rsidR="00B9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A"/>
    <w:rsid w:val="0007088A"/>
    <w:rsid w:val="00092CEA"/>
    <w:rsid w:val="000E50D5"/>
    <w:rsid w:val="006F379E"/>
    <w:rsid w:val="00B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2016-11-16T08:24:00Z</cp:lastPrinted>
  <dcterms:created xsi:type="dcterms:W3CDTF">2016-11-16T08:06:00Z</dcterms:created>
  <dcterms:modified xsi:type="dcterms:W3CDTF">2016-11-16T08:27:00Z</dcterms:modified>
</cp:coreProperties>
</file>